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BE6AF">
      <w:pPr>
        <w:widowControl/>
        <w:ind w:firstLine="887" w:firstLineChars="200"/>
        <w:jc w:val="center"/>
        <w:rPr>
          <w:rFonts w:ascii="宋体" w:hAnsi="宋体" w:eastAsia="宋体" w:cs="宋体"/>
          <w:b/>
          <w:bCs/>
          <w:spacing w:val="6"/>
          <w:sz w:val="43"/>
          <w:szCs w:val="43"/>
        </w:rPr>
      </w:pPr>
      <w:r>
        <w:rPr>
          <w:rFonts w:ascii="宋体" w:hAnsi="宋体" w:eastAsia="宋体" w:cs="宋体"/>
          <w:b/>
          <w:bCs/>
          <w:spacing w:val="6"/>
          <w:sz w:val="43"/>
          <w:szCs w:val="43"/>
        </w:rPr>
        <w:t>重庆文理学院</w:t>
      </w:r>
    </w:p>
    <w:p w14:paraId="7AC4604E">
      <w:pPr>
        <w:widowControl/>
        <w:ind w:firstLine="887" w:firstLineChars="200"/>
        <w:jc w:val="center"/>
        <w:rPr>
          <w:sz w:val="24"/>
        </w:rPr>
      </w:pPr>
      <w:r>
        <w:rPr>
          <w:rFonts w:hint="eastAsia" w:ascii="宋体" w:hAnsi="宋体" w:eastAsia="宋体" w:cs="宋体"/>
          <w:b/>
          <w:bCs/>
          <w:spacing w:val="6"/>
          <w:sz w:val="43"/>
          <w:szCs w:val="43"/>
          <w:lang w:val="en-US" w:eastAsia="zh-CN"/>
        </w:rPr>
        <w:t>学生答辩后材料上传系统操作流程</w:t>
      </w:r>
    </w:p>
    <w:p w14:paraId="255DD707">
      <w:pPr>
        <w:spacing w:before="101" w:line="222" w:lineRule="auto"/>
        <w:ind w:left="210"/>
        <w:outlineLvl w:val="0"/>
        <w:rPr>
          <w:rFonts w:ascii="宋体" w:hAnsi="宋体" w:eastAsia="宋体" w:cs="宋体"/>
          <w:sz w:val="43"/>
          <w:szCs w:val="43"/>
        </w:rPr>
      </w:pPr>
    </w:p>
    <w:p w14:paraId="5074E813">
      <w:pPr>
        <w:numPr>
          <w:ilvl w:val="0"/>
          <w:numId w:val="1"/>
        </w:numPr>
        <w:spacing w:before="221" w:line="220" w:lineRule="auto"/>
        <w:ind w:left="29" w:leftChars="0" w:firstLine="0" w:firstLineChars="0"/>
        <w:outlineLvl w:val="1"/>
        <w:rPr>
          <w:rFonts w:ascii="宋体" w:hAnsi="宋体" w:eastAsia="宋体" w:cs="宋体"/>
          <w:b/>
          <w:bCs/>
          <w:spacing w:val="1"/>
          <w:sz w:val="28"/>
          <w:szCs w:val="28"/>
        </w:rPr>
      </w:pPr>
      <w:r>
        <w:rPr>
          <w:rFonts w:ascii="宋体" w:hAnsi="宋体" w:eastAsia="宋体" w:cs="宋体"/>
          <w:b/>
          <w:bCs/>
          <w:spacing w:val="1"/>
          <w:sz w:val="28"/>
          <w:szCs w:val="28"/>
        </w:rPr>
        <w:t>进入</w:t>
      </w:r>
      <w:r>
        <w:rPr>
          <w:rFonts w:hint="eastAsia" w:ascii="宋体" w:hAnsi="宋体" w:eastAsia="宋体" w:cs="宋体"/>
          <w:b/>
          <w:bCs/>
          <w:spacing w:val="1"/>
          <w:sz w:val="28"/>
          <w:szCs w:val="28"/>
          <w:lang w:val="en-US" w:eastAsia="zh-CN"/>
        </w:rPr>
        <w:t>学习</w:t>
      </w:r>
      <w:r>
        <w:rPr>
          <w:rFonts w:ascii="宋体" w:hAnsi="宋体" w:eastAsia="宋体" w:cs="宋体"/>
          <w:b/>
          <w:bCs/>
          <w:spacing w:val="1"/>
          <w:sz w:val="28"/>
          <w:szCs w:val="28"/>
        </w:rPr>
        <w:t>平台，</w:t>
      </w:r>
      <w:r>
        <w:rPr>
          <w:rFonts w:hint="eastAsia" w:ascii="宋体" w:hAnsi="宋体" w:eastAsia="宋体" w:cs="宋体"/>
          <w:b/>
          <w:bCs/>
          <w:spacing w:val="1"/>
          <w:sz w:val="28"/>
          <w:szCs w:val="28"/>
          <w:lang w:eastAsia="zh-CN"/>
        </w:rPr>
        <w:t>点击</w:t>
      </w:r>
      <w:r>
        <w:rPr>
          <w:rFonts w:ascii="宋体" w:hAnsi="宋体" w:eastAsia="宋体" w:cs="宋体"/>
          <w:b/>
          <w:bCs/>
          <w:spacing w:val="1"/>
          <w:sz w:val="28"/>
          <w:szCs w:val="28"/>
        </w:rPr>
        <w:t>头像进入个人中心，选择“论文成绩”</w:t>
      </w:r>
    </w:p>
    <w:p w14:paraId="5B6F492F">
      <w:pPr>
        <w:numPr>
          <w:ilvl w:val="0"/>
          <w:numId w:val="0"/>
        </w:numPr>
        <w:spacing w:before="221" w:line="220" w:lineRule="auto"/>
        <w:ind w:left="29" w:leftChars="0"/>
        <w:outlineLvl w:val="1"/>
      </w:pPr>
      <w:r>
        <w:drawing>
          <wp:inline distT="0" distB="0" distL="114300" distR="114300">
            <wp:extent cx="4795520" cy="3583940"/>
            <wp:effectExtent l="0" t="0" r="5080" b="165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5520" cy="358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43AD4">
      <w:pPr>
        <w:numPr>
          <w:ilvl w:val="0"/>
          <w:numId w:val="0"/>
        </w:numPr>
        <w:spacing w:before="221" w:line="220" w:lineRule="auto"/>
        <w:ind w:left="29" w:leftChars="0"/>
        <w:outlineLvl w:val="1"/>
      </w:pPr>
    </w:p>
    <w:p w14:paraId="2CC8D1C1">
      <w:pPr>
        <w:numPr>
          <w:ilvl w:val="0"/>
          <w:numId w:val="0"/>
        </w:numPr>
        <w:spacing w:before="221" w:line="220" w:lineRule="auto"/>
        <w:ind w:left="29" w:leftChars="0"/>
        <w:outlineLvl w:val="1"/>
      </w:pPr>
      <w:r>
        <w:drawing>
          <wp:inline distT="0" distB="0" distL="114300" distR="114300">
            <wp:extent cx="4803140" cy="3042920"/>
            <wp:effectExtent l="0" t="0" r="1651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03140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E6619">
      <w:pPr>
        <w:pStyle w:val="2"/>
        <w:numPr>
          <w:ilvl w:val="0"/>
          <w:numId w:val="1"/>
        </w:numPr>
        <w:spacing w:before="188" w:line="399" w:lineRule="auto"/>
        <w:ind w:left="29" w:leftChars="0" w:firstLine="0" w:firstLineChars="0"/>
        <w:jc w:val="both"/>
        <w:rPr>
          <w:rFonts w:hint="eastAsia"/>
          <w:b/>
          <w:bCs/>
          <w:spacing w:val="-5"/>
          <w:lang w:eastAsia="zh-CN"/>
        </w:rPr>
      </w:pPr>
      <w:r>
        <w:rPr>
          <w:b/>
          <w:bCs/>
          <w:spacing w:val="-8"/>
        </w:rPr>
        <w:t>进入论文成绩界面，选择“上传</w:t>
      </w:r>
      <w:r>
        <w:rPr>
          <w:rFonts w:hint="eastAsia"/>
          <w:b/>
          <w:bCs/>
          <w:spacing w:val="-8"/>
          <w:lang w:eastAsia="zh-CN"/>
        </w:rPr>
        <w:t>答辩后材料</w:t>
      </w:r>
      <w:r>
        <w:rPr>
          <w:b/>
          <w:bCs/>
          <w:spacing w:val="-8"/>
        </w:rPr>
        <w:t>”，进入上传界面，</w:t>
      </w:r>
      <w:r>
        <w:rPr>
          <w:rFonts w:hint="eastAsia"/>
          <w:b/>
          <w:bCs/>
          <w:spacing w:val="-8"/>
          <w:lang w:eastAsia="zh-CN"/>
        </w:rPr>
        <w:t>确定所有资料的论文题目一致，</w:t>
      </w:r>
      <w:r>
        <w:rPr>
          <w:b/>
          <w:bCs/>
          <w:spacing w:val="-8"/>
        </w:rPr>
        <w:t>上</w:t>
      </w:r>
      <w:r>
        <w:rPr>
          <w:b/>
          <w:bCs/>
          <w:spacing w:val="-4"/>
        </w:rPr>
        <w:t>传本人的</w:t>
      </w:r>
      <w:r>
        <w:rPr>
          <w:rFonts w:hint="eastAsia"/>
          <w:b/>
          <w:bCs/>
          <w:spacing w:val="-4"/>
          <w:lang w:eastAsia="zh-CN"/>
        </w:rPr>
        <w:t>论文题目，上传开题报告</w:t>
      </w:r>
      <w:r>
        <w:rPr>
          <w:b/>
          <w:bCs/>
          <w:spacing w:val="-4"/>
        </w:rPr>
        <w:t>、</w:t>
      </w:r>
      <w:r>
        <w:rPr>
          <w:rFonts w:hint="eastAsia"/>
          <w:b/>
          <w:bCs/>
          <w:spacing w:val="-4"/>
          <w:lang w:eastAsia="zh-CN"/>
        </w:rPr>
        <w:t>指导记录</w:t>
      </w:r>
      <w:r>
        <w:rPr>
          <w:b/>
          <w:bCs/>
          <w:spacing w:val="-4"/>
        </w:rPr>
        <w:t>、论文</w:t>
      </w:r>
      <w:r>
        <w:rPr>
          <w:rFonts w:hint="eastAsia"/>
          <w:b/>
          <w:bCs/>
          <w:spacing w:val="-4"/>
          <w:lang w:eastAsia="zh-CN"/>
        </w:rPr>
        <w:t>终</w:t>
      </w:r>
      <w:r>
        <w:rPr>
          <w:b/>
          <w:bCs/>
          <w:spacing w:val="-4"/>
        </w:rPr>
        <w:t>稿、查</w:t>
      </w:r>
      <w:r>
        <w:rPr>
          <w:b/>
          <w:bCs/>
          <w:spacing w:val="-5"/>
        </w:rPr>
        <w:t>重报告</w:t>
      </w:r>
      <w:r>
        <w:rPr>
          <w:rFonts w:hint="eastAsia"/>
          <w:b/>
          <w:bCs/>
          <w:spacing w:val="-5"/>
          <w:lang w:eastAsia="zh-CN"/>
        </w:rPr>
        <w:t>（原文对照版）</w:t>
      </w:r>
      <w:r>
        <w:rPr>
          <w:b/>
          <w:bCs/>
          <w:spacing w:val="-5"/>
        </w:rPr>
        <w:t>以及答辩</w:t>
      </w:r>
      <w:r>
        <w:rPr>
          <w:rFonts w:hint="eastAsia"/>
          <w:b/>
          <w:bCs/>
          <w:spacing w:val="-5"/>
          <w:lang w:eastAsia="zh-CN"/>
        </w:rPr>
        <w:t>记录</w:t>
      </w:r>
      <w:r>
        <w:rPr>
          <w:b/>
          <w:bCs/>
          <w:spacing w:val="-5"/>
        </w:rPr>
        <w:t>，点击提交</w:t>
      </w:r>
      <w:r>
        <w:rPr>
          <w:rFonts w:hint="eastAsia"/>
          <w:b/>
          <w:bCs/>
          <w:spacing w:val="-5"/>
          <w:lang w:eastAsia="zh-CN"/>
        </w:rPr>
        <w:t>。</w:t>
      </w:r>
    </w:p>
    <w:p w14:paraId="70C269D2">
      <w:pPr>
        <w:pStyle w:val="2"/>
        <w:numPr>
          <w:ilvl w:val="0"/>
          <w:numId w:val="0"/>
        </w:numPr>
        <w:spacing w:before="188" w:line="399" w:lineRule="auto"/>
        <w:ind w:left="29" w:leftChars="0"/>
        <w:jc w:val="both"/>
        <w:rPr>
          <w:rFonts w:ascii="Arial"/>
          <w:sz w:val="21"/>
        </w:rPr>
      </w:pPr>
      <w:r>
        <w:drawing>
          <wp:inline distT="0" distB="0" distL="114300" distR="114300">
            <wp:extent cx="4492625" cy="2277745"/>
            <wp:effectExtent l="0" t="0" r="3175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9262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469765" cy="2399030"/>
            <wp:effectExtent l="0" t="0" r="6985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69765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419600" cy="2363470"/>
            <wp:effectExtent l="0" t="0" r="0" b="177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96CE9">
      <w:pPr>
        <w:pStyle w:val="2"/>
        <w:numPr>
          <w:numId w:val="0"/>
        </w:numPr>
        <w:spacing w:before="91" w:line="403" w:lineRule="auto"/>
        <w:ind w:left="29" w:leftChars="0"/>
        <w:jc w:val="both"/>
        <w:rPr>
          <w:rFonts w:hint="eastAsia" w:eastAsia="宋体"/>
          <w:lang w:eastAsia="zh-CN"/>
        </w:rPr>
      </w:pPr>
      <w:r>
        <w:rPr>
          <w:rFonts w:hint="eastAsia"/>
          <w:b/>
          <w:bCs/>
          <w:spacing w:val="-3"/>
          <w:lang w:val="en-US" w:eastAsia="zh-CN"/>
        </w:rPr>
        <w:t>三、</w:t>
      </w:r>
      <w:r>
        <w:rPr>
          <w:b/>
          <w:bCs/>
          <w:spacing w:val="-3"/>
        </w:rPr>
        <w:t>点击“学习中心”，选择“毕业论文”</w:t>
      </w:r>
      <w:r>
        <w:rPr>
          <w:rFonts w:hint="eastAsia"/>
          <w:b/>
          <w:bCs/>
          <w:spacing w:val="-3"/>
          <w:lang w:eastAsia="zh-CN"/>
        </w:rPr>
        <w:t>，</w:t>
      </w:r>
      <w:r>
        <w:rPr>
          <w:b/>
          <w:bCs/>
          <w:spacing w:val="-3"/>
        </w:rPr>
        <w:t>进</w:t>
      </w:r>
      <w:r>
        <w:rPr>
          <w:b/>
          <w:bCs/>
          <w:spacing w:val="-24"/>
        </w:rPr>
        <w:t>入毕业论文界面，点击“</w:t>
      </w:r>
      <w:r>
        <w:rPr>
          <w:rFonts w:hint="eastAsia"/>
          <w:b/>
          <w:bCs/>
          <w:spacing w:val="-24"/>
          <w:lang w:eastAsia="zh-CN"/>
        </w:rPr>
        <w:t>定稿评审</w:t>
      </w:r>
      <w:r>
        <w:rPr>
          <w:b/>
          <w:bCs/>
          <w:spacing w:val="-24"/>
        </w:rPr>
        <w:t>”，点击</w:t>
      </w:r>
      <w:r>
        <w:rPr>
          <w:rFonts w:hint="eastAsia"/>
          <w:b/>
          <w:bCs/>
          <w:spacing w:val="-24"/>
          <w:lang w:eastAsia="zh-CN"/>
        </w:rPr>
        <w:t>“提交历史”</w:t>
      </w:r>
      <w:r>
        <w:rPr>
          <w:b/>
          <w:bCs/>
          <w:spacing w:val="-24"/>
        </w:rPr>
        <w:t>下的“</w:t>
      </w:r>
      <w:r>
        <w:rPr>
          <w:rFonts w:hint="eastAsia"/>
          <w:b/>
          <w:bCs/>
          <w:spacing w:val="-24"/>
          <w:lang w:eastAsia="zh-CN"/>
        </w:rPr>
        <w:t>审核通过</w:t>
      </w:r>
      <w:r>
        <w:rPr>
          <w:b/>
          <w:bCs/>
          <w:spacing w:val="-24"/>
        </w:rPr>
        <w:t>”，</w:t>
      </w:r>
      <w:r>
        <w:rPr>
          <w:b/>
          <w:bCs/>
        </w:rPr>
        <w:t>选择“</w:t>
      </w:r>
      <w:r>
        <w:rPr>
          <w:rFonts w:hint="eastAsia" w:ascii="Calibri" w:hAnsi="Calibri" w:cs="Calibri"/>
          <w:b/>
          <w:bCs/>
          <w:lang w:eastAsia="zh-CN"/>
        </w:rPr>
        <w:t>原文对照版</w:t>
      </w:r>
      <w:r>
        <w:rPr>
          <w:b/>
          <w:bCs/>
        </w:rPr>
        <w:t>”文件，下载查重报告</w:t>
      </w:r>
      <w:r>
        <w:rPr>
          <w:rFonts w:hint="eastAsia"/>
          <w:b/>
          <w:bCs/>
          <w:lang w:eastAsia="zh-CN"/>
        </w:rPr>
        <w:t>并</w:t>
      </w:r>
      <w:r>
        <w:rPr>
          <w:b/>
          <w:bCs/>
          <w:spacing w:val="-9"/>
        </w:rPr>
        <w:t>上传</w:t>
      </w:r>
      <w:r>
        <w:rPr>
          <w:rFonts w:hint="eastAsia" w:eastAsia="宋体"/>
          <w:lang w:eastAsia="zh-CN"/>
        </w:rPr>
        <w:t>。</w:t>
      </w:r>
    </w:p>
    <w:p w14:paraId="61A24058">
      <w:pPr>
        <w:pStyle w:val="2"/>
        <w:numPr>
          <w:numId w:val="0"/>
        </w:numPr>
        <w:spacing w:before="91" w:line="403" w:lineRule="auto"/>
        <w:ind w:left="29" w:leftChars="0"/>
        <w:jc w:val="both"/>
      </w:pPr>
      <w:r>
        <w:drawing>
          <wp:inline distT="0" distB="0" distL="114300" distR="114300">
            <wp:extent cx="5329555" cy="3146425"/>
            <wp:effectExtent l="0" t="0" r="4445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9555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8456B">
      <w:pPr>
        <w:spacing w:line="403" w:lineRule="auto"/>
      </w:pPr>
      <w:r>
        <w:drawing>
          <wp:inline distT="0" distB="0" distL="114300" distR="114300">
            <wp:extent cx="5286375" cy="3282315"/>
            <wp:effectExtent l="0" t="0" r="190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A0C1E">
      <w:pPr>
        <w:spacing w:line="403" w:lineRule="auto"/>
      </w:pPr>
      <w:r>
        <w:drawing>
          <wp:inline distT="0" distB="0" distL="114300" distR="114300">
            <wp:extent cx="5284470" cy="2690495"/>
            <wp:effectExtent l="0" t="0" r="3810" b="698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A6741">
      <w:pPr>
        <w:spacing w:before="54" w:line="3012" w:lineRule="exact"/>
        <w:ind w:firstLine="14"/>
      </w:pPr>
      <w:r>
        <w:drawing>
          <wp:inline distT="0" distB="0" distL="114300" distR="114300">
            <wp:extent cx="5288915" cy="2296795"/>
            <wp:effectExtent l="0" t="0" r="14605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8891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E1CFF">
      <w:pPr>
        <w:pStyle w:val="2"/>
        <w:spacing w:before="236" w:line="388" w:lineRule="auto"/>
        <w:ind w:left="27" w:right="15" w:firstLine="2"/>
        <w:jc w:val="both"/>
      </w:pPr>
      <w:r>
        <w:rPr>
          <w:rFonts w:hint="eastAsia"/>
          <w:b/>
          <w:bCs/>
          <w:spacing w:val="-8"/>
          <w:lang w:val="en-US" w:eastAsia="zh-CN"/>
        </w:rPr>
        <w:t>四</w:t>
      </w:r>
      <w:bookmarkStart w:id="0" w:name="_GoBack"/>
      <w:bookmarkEnd w:id="0"/>
      <w:r>
        <w:rPr>
          <w:rFonts w:hint="eastAsia"/>
          <w:b/>
          <w:bCs/>
          <w:spacing w:val="-8"/>
          <w:lang w:eastAsia="zh-CN"/>
        </w:rPr>
        <w:t>、</w:t>
      </w:r>
      <w:r>
        <w:rPr>
          <w:b/>
          <w:bCs/>
          <w:spacing w:val="-8"/>
        </w:rPr>
        <w:t>如需重新进行定稿查重，点击“上传论文定稿”进行上传，点击</w:t>
      </w:r>
      <w:r>
        <w:rPr>
          <w:b/>
          <w:bCs/>
          <w:spacing w:val="-7"/>
        </w:rPr>
        <w:t>查重按钮，跳转到维普系统进行下载，将获取到的查重</w:t>
      </w:r>
      <w:r>
        <w:rPr>
          <w:rFonts w:hint="eastAsia"/>
          <w:b/>
          <w:bCs/>
          <w:spacing w:val="-7"/>
          <w:lang w:eastAsia="zh-CN"/>
        </w:rPr>
        <w:t>压缩包</w:t>
      </w:r>
      <w:r>
        <w:rPr>
          <w:b/>
          <w:bCs/>
          <w:spacing w:val="-7"/>
        </w:rPr>
        <w:t>中的“</w:t>
      </w:r>
      <w:r>
        <w:rPr>
          <w:rFonts w:hint="eastAsia"/>
          <w:b/>
          <w:bCs/>
          <w:spacing w:val="-7"/>
          <w:lang w:eastAsia="zh-CN"/>
        </w:rPr>
        <w:t>原文</w:t>
      </w:r>
      <w:r>
        <w:rPr>
          <w:b/>
          <w:bCs/>
          <w:color w:val="FF0000"/>
          <w:spacing w:val="-6"/>
        </w:rPr>
        <w:t>对照报告</w:t>
      </w:r>
      <w:r>
        <w:rPr>
          <w:b/>
          <w:bCs/>
          <w:spacing w:val="-6"/>
        </w:rPr>
        <w:t>”上传到查重报告文件</w:t>
      </w:r>
      <w:r>
        <w:rPr>
          <w:rFonts w:hint="eastAsia"/>
          <w:b/>
          <w:bCs/>
          <w:spacing w:val="-6"/>
          <w:lang w:eastAsia="zh-CN"/>
        </w:rPr>
        <w:t>中。</w:t>
      </w:r>
    </w:p>
    <w:p w14:paraId="4DD5F29E">
      <w:pPr>
        <w:spacing w:line="4855" w:lineRule="exact"/>
        <w:ind w:firstLine="14"/>
      </w:pPr>
      <w:r>
        <w:rPr>
          <w:position w:val="-97"/>
        </w:rPr>
        <w:drawing>
          <wp:inline distT="0" distB="0" distL="0" distR="0">
            <wp:extent cx="5263515" cy="30829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895" cy="308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748C3">
      <w:pPr>
        <w:spacing w:line="4855" w:lineRule="exact"/>
        <w:sectPr>
          <w:pgSz w:w="11906" w:h="16839"/>
          <w:pgMar w:top="1431" w:right="1785" w:bottom="1474" w:left="1785" w:header="0" w:footer="0" w:gutter="0"/>
          <w:cols w:space="720" w:num="1"/>
        </w:sectPr>
      </w:pPr>
    </w:p>
    <w:p w14:paraId="3DBC7B43">
      <w:pPr>
        <w:spacing w:before="162" w:line="8520" w:lineRule="exact"/>
        <w:ind w:firstLine="14"/>
      </w:pPr>
      <w:r>
        <w:rPr>
          <w:position w:val="-170"/>
        </w:rPr>
        <w:drawing>
          <wp:inline distT="0" distB="0" distL="0" distR="0">
            <wp:extent cx="5269865" cy="5410200"/>
            <wp:effectExtent l="0" t="0" r="3175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B8154C"/>
    <w:multiLevelType w:val="singleLevel"/>
    <w:tmpl w:val="CBB8154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7165258"/>
    <w:rsid w:val="3A9F61E3"/>
    <w:rsid w:val="3F9D4CC4"/>
    <w:rsid w:val="44451D70"/>
    <w:rsid w:val="488865F2"/>
    <w:rsid w:val="4A873D23"/>
    <w:rsid w:val="612C15F9"/>
    <w:rsid w:val="724D502E"/>
    <w:rsid w:val="753224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56e2b540-5872-46b6-868c-01331c6e5999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5074E813</paraID>
      <start>25</start>
      <end>25</end>
      <status>modified</status>
      <modifiedWord/>
      <trackRevisions>false</trackRevisions>
    </reviewItem>
    <reviewItem>
      <errorID>1d9ef297-ccc5-44e3-b469-e46dfa111246</errorID>
      <errorWord>定稿评审 </errorWord>
      <group>L1_Other</group>
      <groupName>其他问题</groupName>
      <ability>L2_Consistency</ability>
      <abilityName>一致性检查</abilityName>
      <candidateList>
        <item>定稿评审</item>
      </candidateList>
      <explain>术语一致性：‘定稿评审 ’存在多余空格，应统一为‘定稿评审’</explain>
      <paraID>5A196CE9</paraID>
      <start>32</start>
      <end>36</end>
      <status>modified</status>
      <modifiedWord>定稿评审</modifiedWord>
      <trackRevisions>false</trackRevisions>
    </reviewItem>
    <reviewItem>
      <errorID>7a0a1566-e853-4d9c-9838-f33eb4eab4bf</errorID>
      <errorWord>提交历史</errorWord>
      <group>L1_Punc</group>
      <groupName>标点问题</groupName>
      <ability>L2_Punc</ability>
      <abilityName>标点符号检查</abilityName>
      <candidateList>
        <item>“提交历史”</item>
      </candidateList>
      <explain/>
      <paraID>5A196CE9</paraID>
      <start>40</start>
      <end>46</end>
      <status>modified</status>
      <modifiedWord>“提交历史”</modifiedWord>
      <trackRevisions>false</trackRevisions>
    </reviewItem>
    <reviewItem>
      <errorID>bdf418d4-65b4-4244-8273-7974463ffa5e</errorID>
      <errorWord>审核通过 </errorWord>
      <group>L1_Other</group>
      <groupName>其他问题</groupName>
      <ability>L2_Consistency</ability>
      <abilityName>一致性检查</abilityName>
      <candidateList>
        <item>审核通过</item>
      </candidateList>
      <explain>术语一致性：‘审核通过 ’存在多余空格，应统一为‘审核通过’</explain>
      <paraID>5A196CE9</paraID>
      <start>49</start>
      <end>53</end>
      <status>modified</status>
      <modifiedWord>审核通过</modifiedWord>
      <trackRevisions>false</trackRevisions>
    </reviewItem>
    <reviewItem>
      <errorID>97acc9ad-0117-4887-8ca3-3cc890126092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5A196CE9</paraID>
      <start>55</start>
      <end>55</end>
      <status>modified</status>
      <modifiedWord/>
      <trackRevisions>false</trackRevisions>
    </reviewItem>
    <reviewItem>
      <errorID>5f0c729d-5c53-4156-b4c9-e866525e15fb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5A196CE9</paraID>
      <start>63</start>
      <end>63</end>
      <status>modified</status>
      <modifiedWord/>
      <trackRevisions>false</trackRevisions>
    </reviewItem>
    <reviewItem>
      <errorID>4c82f3ba-3733-478f-b064-9e47bb1f32ee</errorID>
      <errorWord>压缩</errorWord>
      <group>L1_Word</group>
      <groupName>字词问题</groupName>
      <ability>L2_Typo</ability>
      <abilityName>字词错误</abilityName>
      <candidateList>
        <item>压缩包</item>
      </candidateList>
      <explain/>
      <paraID>5B3E1CFF</paraID>
      <start>54</start>
      <end>57</end>
      <status>modified</status>
      <modifiedWord>压缩包</modifiedWord>
      <trackRevisions>false</trackRevisions>
    </reviewItem>
    <reviewItem>
      <errorID>1c9d71af-ea75-4f53-9b7f-343dc38c14b8</errorID>
      <errorWord>原 文</errorWord>
      <group>L1_Word</group>
      <groupName>字词问题</groupName>
      <ability>L2_Typo</ability>
      <abilityName>字词错误</abilityName>
      <candidateList>
        <item>原文</item>
      </candidateList>
      <explain/>
      <paraID>5B3E1CFF</paraID>
      <start>60</start>
      <end>62</end>
      <status>modified</status>
      <modifiedWord>原文</modifiedWord>
      <trackRevisions>false</trackRevisions>
    </reviewItem>
    <reviewItem>
      <errorID>f8f04e76-9b99-4e60-82b8-358376024475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5B3E1CFF</paraID>
      <start>66</start>
      <end>66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fb74083-d76b-4336-a805-a792c60272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325</Words>
  <Characters>363</Characters>
  <TotalTime>5</TotalTime>
  <ScaleCrop>false</ScaleCrop>
  <LinksUpToDate>false</LinksUpToDate>
  <CharactersWithSpaces>378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2024-12-19T17:14:00Z</dcterms:created>
  <dc:creator>街灯</dc:creator>
  <cp:lastModifiedBy>张绍彬(20060061)</cp:lastModifiedBy>
  <dcterms:modified xsi:type="dcterms:W3CDTF">2026-05-11T03:00:07Z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2024-12-20T08:46:56Z</vt:filetime>
  </property>
  <property fmtid="{D5CDD505-2E9C-101B-9397-08002B2CF9AE}" pid="4" name="KSOProductBuildVer">
    <vt:lpwstr>2052-12.1.0.25865</vt:lpwstr>
  </property>
  <property fmtid="{D5CDD505-2E9C-101B-9397-08002B2CF9AE}" pid="5" name="ICV">
    <vt:lpwstr>9477FA26D6454443A995D3297A9212BB_12</vt:lpwstr>
  </property>
  <property fmtid="{D5CDD505-2E9C-101B-9397-08002B2CF9AE}" pid="6" name="KSOTemplateDocerSaveRecord">
    <vt:lpwstr>eyJoZGlkIjoiNDM0Zjk1MWJlNmRjMWM4ZmEwYzk4MTc1NzBmYmZjYmYiLCJ1c2VySWQiOiI1Mjc0ODY2NDIifQ==</vt:lpwstr>
  </property>
</Properties>
</file>